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FE" w:rsidRPr="0074340A" w:rsidRDefault="004C39FE" w:rsidP="004C39FE">
      <w:pPr>
        <w:pStyle w:val="Cmsor2"/>
        <w:spacing w:before="0" w:after="360" w:line="240" w:lineRule="auto"/>
        <w:jc w:val="center"/>
        <w:rPr>
          <w:rFonts w:ascii="Arial" w:hAnsi="Arial" w:cs="Arial"/>
          <w:b/>
          <w:color w:val="auto"/>
          <w:sz w:val="32"/>
          <w:szCs w:val="32"/>
        </w:rPr>
      </w:pPr>
      <w:bookmarkStart w:id="0" w:name="_Toc85619350"/>
      <w:r w:rsidRPr="0074340A">
        <w:rPr>
          <w:rFonts w:ascii="Arial" w:hAnsi="Arial" w:cs="Arial"/>
          <w:b/>
          <w:color w:val="auto"/>
          <w:sz w:val="32"/>
          <w:szCs w:val="32"/>
        </w:rPr>
        <w:t>A gyermeket nevelő családok otthonfelújítási támogatásáról</w:t>
      </w:r>
      <w:bookmarkEnd w:id="0"/>
    </w:p>
    <w:p w:rsidR="004C39FE" w:rsidRPr="00A32CD2" w:rsidRDefault="004C39FE" w:rsidP="004C39FE">
      <w:pPr>
        <w:spacing w:after="0" w:line="240" w:lineRule="auto"/>
        <w:jc w:val="both"/>
        <w:rPr>
          <w:rFonts w:ascii="Arial" w:hAnsi="Arial"/>
          <w:sz w:val="28"/>
        </w:rPr>
      </w:pPr>
      <w:r w:rsidRPr="00A32CD2">
        <w:rPr>
          <w:rFonts w:ascii="Arial" w:hAnsi="Arial"/>
          <w:sz w:val="28"/>
        </w:rPr>
        <w:t>2021. szeptember 29-én lépett életbe az a m</w:t>
      </w:r>
      <w:bookmarkStart w:id="1" w:name="_GoBack"/>
      <w:bookmarkEnd w:id="1"/>
      <w:r w:rsidRPr="00A32CD2">
        <w:rPr>
          <w:rFonts w:ascii="Arial" w:hAnsi="Arial"/>
          <w:sz w:val="28"/>
        </w:rPr>
        <w:t>ódosított rendelet, mely a gyermeket nevelő családok otthonfelújítási támogatására vonatkozik.</w:t>
      </w:r>
    </w:p>
    <w:p w:rsidR="004C39FE" w:rsidRPr="00A32CD2" w:rsidRDefault="004C39FE" w:rsidP="004C39FE">
      <w:pPr>
        <w:spacing w:after="0" w:line="240" w:lineRule="auto"/>
        <w:jc w:val="both"/>
        <w:rPr>
          <w:rFonts w:ascii="Arial" w:hAnsi="Arial"/>
          <w:sz w:val="28"/>
        </w:rPr>
      </w:pPr>
      <w:r w:rsidRPr="00A32CD2">
        <w:rPr>
          <w:rFonts w:ascii="Arial" w:hAnsi="Arial"/>
          <w:sz w:val="28"/>
        </w:rPr>
        <w:t xml:space="preserve">A Magyar Közlöny 169. számában megjelent, a családok támogatásaival összefüggő egyes kormányrendeletek módosításáról szóló 530/2021. (IX. 14.) kormányrendelet alapján bővült a támogatással elvégezhető akadálymentesítési munkálatok köre. Mostantól a mozgássérültek mellett a többi fogyatékossági típusba tartozó </w:t>
      </w:r>
      <w:r>
        <w:rPr>
          <w:rFonts w:ascii="Arial" w:hAnsi="Arial"/>
          <w:sz w:val="28"/>
        </w:rPr>
        <w:t xml:space="preserve">személy </w:t>
      </w:r>
      <w:r w:rsidRPr="00A32CD2">
        <w:rPr>
          <w:rFonts w:ascii="Arial" w:hAnsi="Arial"/>
          <w:sz w:val="28"/>
        </w:rPr>
        <w:t xml:space="preserve">számára is megnyílt ez a </w:t>
      </w:r>
      <w:r>
        <w:rPr>
          <w:rFonts w:ascii="Arial" w:hAnsi="Arial"/>
          <w:sz w:val="28"/>
        </w:rPr>
        <w:t xml:space="preserve">korlátozott ideig, 2022. december 31-ig elérhető </w:t>
      </w:r>
      <w:r w:rsidRPr="00A32CD2">
        <w:rPr>
          <w:rFonts w:ascii="Arial" w:hAnsi="Arial"/>
          <w:sz w:val="28"/>
        </w:rPr>
        <w:t>lehetőség.</w:t>
      </w:r>
    </w:p>
    <w:p w:rsidR="004C39FE" w:rsidRPr="00A32CD2" w:rsidRDefault="004C39FE" w:rsidP="004C39FE">
      <w:pPr>
        <w:spacing w:line="240" w:lineRule="auto"/>
        <w:jc w:val="both"/>
        <w:rPr>
          <w:rFonts w:ascii="Arial" w:hAnsi="Arial"/>
          <w:sz w:val="28"/>
        </w:rPr>
      </w:pPr>
      <w:r w:rsidRPr="00A32CD2">
        <w:rPr>
          <w:rFonts w:ascii="Arial" w:hAnsi="Arial"/>
          <w:sz w:val="28"/>
        </w:rPr>
        <w:t>Az idei év első napjától vissza nem térítendő támogatást igényelhetnek otthonuk felújításához azok a családok, amelyek legalább egy gyermeket nevelnek/várnak (a magzatot a várandósság 12. hetét követően veszi a jogszabály figyelembe). A felújítási munkálatokat természetesen számlával kell igazolni. Az erre fordított költségek ötven százaléka, legfeljebb 3 millió forint igényelhető</w:t>
      </w:r>
      <w:r>
        <w:rPr>
          <w:rFonts w:ascii="Arial" w:hAnsi="Arial"/>
          <w:sz w:val="28"/>
        </w:rPr>
        <w:t xml:space="preserve"> vissza</w:t>
      </w:r>
      <w:r w:rsidRPr="00A32CD2">
        <w:rPr>
          <w:rFonts w:ascii="Arial" w:hAnsi="Arial"/>
          <w:sz w:val="28"/>
        </w:rPr>
        <w:t>.</w:t>
      </w:r>
    </w:p>
    <w:p w:rsidR="004C39FE" w:rsidRPr="00A32CD2" w:rsidRDefault="004C39FE" w:rsidP="004C39FE">
      <w:pPr>
        <w:spacing w:after="0" w:line="24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O</w:t>
      </w:r>
      <w:r w:rsidRPr="00A32CD2">
        <w:rPr>
          <w:rFonts w:ascii="Arial" w:hAnsi="Arial"/>
          <w:sz w:val="28"/>
        </w:rPr>
        <w:t>daítélésénél alapkövetelmény, hogy az igénylő vér szerinti - vagy örökbefogadott - gyermeke 25 éven aluli legyen. Ha azonban a gyermek megváltozott munkaképességű vagy fogyatékossággal élő, a 25 esztendős korhatár nem érvényes. Az 518/2020. (XI. 25.) kormányrendelet) alapján az összeget a szülők nem csupán felújításra, de akadálymentesítésre is felhasználhatják.</w:t>
      </w:r>
    </w:p>
    <w:p w:rsidR="004C39FE" w:rsidRPr="00A32CD2" w:rsidRDefault="004C39FE" w:rsidP="004C39FE">
      <w:pPr>
        <w:spacing w:after="0" w:line="240" w:lineRule="auto"/>
        <w:jc w:val="both"/>
        <w:rPr>
          <w:rFonts w:ascii="Arial" w:hAnsi="Arial"/>
          <w:sz w:val="28"/>
        </w:rPr>
      </w:pPr>
      <w:r w:rsidRPr="00A32CD2">
        <w:rPr>
          <w:rFonts w:ascii="Arial" w:hAnsi="Arial"/>
          <w:sz w:val="28"/>
        </w:rPr>
        <w:t xml:space="preserve">A rendelet az akadálymentesítési munka fogalmát az alábbiakban </w:t>
      </w:r>
      <w:proofErr w:type="gramStart"/>
      <w:r w:rsidRPr="00A32CD2">
        <w:rPr>
          <w:rFonts w:ascii="Arial" w:hAnsi="Arial"/>
          <w:sz w:val="28"/>
        </w:rPr>
        <w:t>definiálja</w:t>
      </w:r>
      <w:proofErr w:type="gramEnd"/>
      <w:r w:rsidRPr="00A32CD2">
        <w:rPr>
          <w:rFonts w:ascii="Arial" w:hAnsi="Arial"/>
          <w:sz w:val="28"/>
        </w:rPr>
        <w:t>:</w:t>
      </w:r>
    </w:p>
    <w:p w:rsidR="004C39FE" w:rsidRPr="00A32CD2" w:rsidRDefault="004C39FE" w:rsidP="004C39FE">
      <w:pPr>
        <w:spacing w:line="240" w:lineRule="auto"/>
        <w:jc w:val="both"/>
        <w:rPr>
          <w:rFonts w:ascii="Arial" w:hAnsi="Arial"/>
          <w:sz w:val="28"/>
        </w:rPr>
      </w:pPr>
      <w:r w:rsidRPr="00A32CD2">
        <w:rPr>
          <w:rFonts w:ascii="Arial" w:hAnsi="Arial"/>
          <w:sz w:val="28"/>
        </w:rPr>
        <w:t>„</w:t>
      </w:r>
      <w:r>
        <w:rPr>
          <w:rFonts w:ascii="Arial" w:hAnsi="Arial"/>
          <w:sz w:val="28"/>
        </w:rPr>
        <w:t>O</w:t>
      </w:r>
      <w:r w:rsidRPr="00A32CD2">
        <w:rPr>
          <w:rFonts w:ascii="Arial" w:hAnsi="Arial"/>
          <w:sz w:val="28"/>
        </w:rPr>
        <w:t xml:space="preserve">lyan építési, szerelési, átalakítási tevékenység, ami a lakást mozgáskorlátozott, vagy más fogyatékossággal élő személy számára – akár </w:t>
      </w:r>
      <w:proofErr w:type="gramStart"/>
      <w:r w:rsidRPr="00A32CD2">
        <w:rPr>
          <w:rFonts w:ascii="Arial" w:hAnsi="Arial"/>
          <w:sz w:val="28"/>
        </w:rPr>
        <w:t>speciális</w:t>
      </w:r>
      <w:proofErr w:type="gramEnd"/>
      <w:r w:rsidRPr="00A32CD2">
        <w:rPr>
          <w:rFonts w:ascii="Arial" w:hAnsi="Arial"/>
          <w:sz w:val="28"/>
        </w:rPr>
        <w:t xml:space="preserve"> eszközök, illetve műszaki megoldások alkalmazásával – önálló, vagy segítséggel történő használatra alkalmassá és biztonságossá teszi”.</w:t>
      </w:r>
    </w:p>
    <w:p w:rsidR="004C39FE" w:rsidRPr="00A32CD2" w:rsidRDefault="004C39FE" w:rsidP="004C39FE">
      <w:pPr>
        <w:spacing w:line="240" w:lineRule="auto"/>
        <w:jc w:val="both"/>
        <w:rPr>
          <w:rFonts w:ascii="Arial" w:hAnsi="Arial"/>
          <w:sz w:val="28"/>
        </w:rPr>
      </w:pPr>
      <w:r w:rsidRPr="00A32CD2">
        <w:rPr>
          <w:rFonts w:ascii="Arial" w:hAnsi="Arial"/>
          <w:sz w:val="28"/>
        </w:rPr>
        <w:t>A minisztérium a fogyatékossággal élő személyek országos érdekképviseleti szervezeteit kérte fel, hogy készítsék el, illetve tegyék közzé az általuk képviselt fogyatékossági csoport számára akadálymentesítést eredményező munkálatok listáját. Abban a kérdésben, hogy egy adott felújítás akadálymentesítési munkálatnak minősül-e, vagy sem, az igények elbírálását végző Magyar Államkincstár e szempontok figyelembevételével hoz döntést.</w:t>
      </w:r>
    </w:p>
    <w:p w:rsidR="004C39FE" w:rsidRDefault="004C39FE" w:rsidP="004C39FE">
      <w:pPr>
        <w:spacing w:line="240" w:lineRule="auto"/>
        <w:jc w:val="both"/>
        <w:rPr>
          <w:rFonts w:ascii="Arial" w:hAnsi="Arial"/>
          <w:sz w:val="28"/>
        </w:rPr>
      </w:pPr>
      <w:r w:rsidRPr="00A32CD2">
        <w:rPr>
          <w:rFonts w:ascii="Arial" w:hAnsi="Arial"/>
          <w:sz w:val="28"/>
        </w:rPr>
        <w:t xml:space="preserve">A Siketvakok Országos Egyesületének ajánlásai az alábbi </w:t>
      </w:r>
      <w:proofErr w:type="gramStart"/>
      <w:r w:rsidRPr="00A32CD2">
        <w:rPr>
          <w:rFonts w:ascii="Arial" w:hAnsi="Arial"/>
          <w:sz w:val="28"/>
        </w:rPr>
        <w:t>linken</w:t>
      </w:r>
      <w:proofErr w:type="gramEnd"/>
      <w:r w:rsidRPr="00A32CD2">
        <w:rPr>
          <w:rFonts w:ascii="Arial" w:hAnsi="Arial"/>
          <w:sz w:val="28"/>
        </w:rPr>
        <w:t xml:space="preserve"> érhetők el:</w:t>
      </w:r>
      <w:r>
        <w:rPr>
          <w:rFonts w:ascii="Arial" w:hAnsi="Arial"/>
          <w:sz w:val="28"/>
        </w:rPr>
        <w:t xml:space="preserve"> </w:t>
      </w:r>
      <w:hyperlink r:id="rId5" w:history="1">
        <w:r w:rsidRPr="004D7628">
          <w:rPr>
            <w:rStyle w:val="Hiperhivatkozs"/>
            <w:rFonts w:ascii="Arial" w:hAnsi="Arial"/>
            <w:sz w:val="28"/>
          </w:rPr>
          <w:t>http://siketvak.hu/ajanlasok-otthonfelujitashoz/</w:t>
        </w:r>
      </w:hyperlink>
    </w:p>
    <w:p w:rsidR="004C39FE" w:rsidRPr="00A32CD2" w:rsidRDefault="004C39FE" w:rsidP="004C39FE">
      <w:pPr>
        <w:spacing w:line="240" w:lineRule="auto"/>
        <w:jc w:val="both"/>
        <w:rPr>
          <w:rFonts w:ascii="Arial" w:hAnsi="Arial"/>
          <w:sz w:val="28"/>
        </w:rPr>
      </w:pPr>
      <w:r w:rsidRPr="00A32CD2">
        <w:rPr>
          <w:rFonts w:ascii="Arial" w:hAnsi="Arial"/>
          <w:sz w:val="28"/>
        </w:rPr>
        <w:t>Az igénylés feltételei:</w:t>
      </w:r>
    </w:p>
    <w:p w:rsidR="004C39FE" w:rsidRPr="0074340A" w:rsidRDefault="004C39FE" w:rsidP="004C39F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/>
          <w:sz w:val="28"/>
        </w:rPr>
      </w:pPr>
      <w:r w:rsidRPr="0074340A">
        <w:rPr>
          <w:rFonts w:ascii="Arial" w:hAnsi="Arial"/>
          <w:sz w:val="28"/>
        </w:rPr>
        <w:lastRenderedPageBreak/>
        <w:t>Az otthonfelújítási támogatás a lakáson végzett munkálatok befejezése, és a kapcsolódó számlák kiegyenlítése után igényelhető meg.</w:t>
      </w:r>
    </w:p>
    <w:p w:rsidR="004C39FE" w:rsidRPr="0074340A" w:rsidRDefault="004C39FE" w:rsidP="004C39F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/>
          <w:sz w:val="28"/>
        </w:rPr>
      </w:pPr>
      <w:r w:rsidRPr="0074340A">
        <w:rPr>
          <w:rFonts w:ascii="Arial" w:hAnsi="Arial"/>
          <w:sz w:val="28"/>
        </w:rPr>
        <w:t xml:space="preserve">A szükséges </w:t>
      </w:r>
      <w:proofErr w:type="gramStart"/>
      <w:r w:rsidRPr="0074340A">
        <w:rPr>
          <w:rFonts w:ascii="Arial" w:hAnsi="Arial"/>
          <w:sz w:val="28"/>
        </w:rPr>
        <w:t>dokumentumok</w:t>
      </w:r>
      <w:proofErr w:type="gramEnd"/>
      <w:r w:rsidRPr="0074340A">
        <w:rPr>
          <w:rFonts w:ascii="Arial" w:hAnsi="Arial"/>
          <w:sz w:val="28"/>
        </w:rPr>
        <w:t xml:space="preserve"> a legutolsó számla kifizetésétől számított 60 napon belül nyújthatók be a Magyar Államkincstárhoz.</w:t>
      </w:r>
    </w:p>
    <w:p w:rsidR="004C39FE" w:rsidRPr="0074340A" w:rsidRDefault="004C39FE" w:rsidP="004C39F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/>
          <w:sz w:val="28"/>
        </w:rPr>
      </w:pPr>
      <w:r w:rsidRPr="0074340A">
        <w:rPr>
          <w:rFonts w:ascii="Arial" w:hAnsi="Arial"/>
          <w:sz w:val="28"/>
        </w:rPr>
        <w:t>A 2020. év előtt megkötött vállalkozási szerződések alapján elvégzett munkálatokra nem jár a támogatás.</w:t>
      </w:r>
    </w:p>
    <w:p w:rsidR="004C39FE" w:rsidRPr="0074340A" w:rsidRDefault="004C39FE" w:rsidP="004C39F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/>
          <w:sz w:val="28"/>
        </w:rPr>
      </w:pPr>
      <w:r w:rsidRPr="0074340A">
        <w:rPr>
          <w:rFonts w:ascii="Arial" w:hAnsi="Arial"/>
          <w:sz w:val="28"/>
        </w:rPr>
        <w:t>A kifizetés csak olyan ingatlanra folyósítható, amelyben az igénylő (közös igénylés esetén a házastársak, élettársak), illetve az a gyermek, akire figyelemmel a támogatást igénylik, legalább egy éve lakóhellyel rendelkeznek.</w:t>
      </w:r>
    </w:p>
    <w:p w:rsidR="004C39FE" w:rsidRPr="0074340A" w:rsidRDefault="004C39FE" w:rsidP="004C39F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/>
          <w:sz w:val="28"/>
        </w:rPr>
      </w:pPr>
      <w:r w:rsidRPr="0074340A">
        <w:rPr>
          <w:rFonts w:ascii="Arial" w:hAnsi="Arial"/>
          <w:sz w:val="28"/>
        </w:rPr>
        <w:t>Fontos feltétel továbbá, hogy az érintett ingatlannak együttesen legalább 50 %-</w:t>
      </w:r>
      <w:proofErr w:type="spellStart"/>
      <w:r w:rsidRPr="0074340A">
        <w:rPr>
          <w:rFonts w:ascii="Arial" w:hAnsi="Arial"/>
          <w:sz w:val="28"/>
        </w:rPr>
        <w:t>os</w:t>
      </w:r>
      <w:proofErr w:type="spellEnd"/>
      <w:r w:rsidRPr="0074340A">
        <w:rPr>
          <w:rFonts w:ascii="Arial" w:hAnsi="Arial"/>
          <w:sz w:val="28"/>
        </w:rPr>
        <w:t xml:space="preserve"> mértékben tulajdonosai legyenek.</w:t>
      </w:r>
    </w:p>
    <w:p w:rsidR="004C39FE" w:rsidRPr="0074340A" w:rsidRDefault="004C39FE" w:rsidP="004C39F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/>
          <w:sz w:val="28"/>
        </w:rPr>
      </w:pPr>
      <w:r w:rsidRPr="0074340A">
        <w:rPr>
          <w:rFonts w:ascii="Arial" w:hAnsi="Arial"/>
          <w:sz w:val="28"/>
        </w:rPr>
        <w:t>Ez alól kivételt képeznek azok, akik az adott ingatlan tulajdonjogát a támogatási kérelem benyújtását megelőző 1 éven belül szerezték meg.</w:t>
      </w:r>
    </w:p>
    <w:p w:rsidR="004C39FE" w:rsidRPr="0074340A" w:rsidRDefault="004C39FE" w:rsidP="004C39F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/>
          <w:sz w:val="28"/>
        </w:rPr>
      </w:pPr>
      <w:r w:rsidRPr="0074340A">
        <w:rPr>
          <w:rFonts w:ascii="Arial" w:hAnsi="Arial"/>
          <w:sz w:val="28"/>
        </w:rPr>
        <w:t xml:space="preserve">Azokra sem vonatkozik, akik már meglévő </w:t>
      </w:r>
      <w:proofErr w:type="spellStart"/>
      <w:r w:rsidRPr="0074340A">
        <w:rPr>
          <w:rFonts w:ascii="Arial" w:hAnsi="Arial"/>
          <w:sz w:val="28"/>
        </w:rPr>
        <w:t>telkükön</w:t>
      </w:r>
      <w:proofErr w:type="spellEnd"/>
      <w:r w:rsidRPr="0074340A">
        <w:rPr>
          <w:rFonts w:ascii="Arial" w:hAnsi="Arial"/>
          <w:sz w:val="28"/>
        </w:rPr>
        <w:t xml:space="preserve"> felépített otthonukat egy éven belül jegyeztették be az ingatlan-nyilvántartásba.</w:t>
      </w:r>
    </w:p>
    <w:p w:rsidR="004C39FE" w:rsidRPr="0074340A" w:rsidRDefault="004C39FE" w:rsidP="004C39F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/>
          <w:sz w:val="28"/>
        </w:rPr>
      </w:pPr>
      <w:r w:rsidRPr="0074340A">
        <w:rPr>
          <w:rFonts w:ascii="Arial" w:hAnsi="Arial"/>
          <w:sz w:val="28"/>
        </w:rPr>
        <w:t>Elengedhetetlen, hogy az igénylő (közös igénylés esetén legalább egyikük) társadalombiztosítás szempontjából biztosított legyen a kérelem benyújtásakor, s az azt megelőző 1 esztendőben, tehát valamilyen formában munkát végezzen.</w:t>
      </w:r>
    </w:p>
    <w:p w:rsidR="004C39FE" w:rsidRPr="0074340A" w:rsidRDefault="004C39FE" w:rsidP="004C39F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/>
          <w:sz w:val="28"/>
        </w:rPr>
      </w:pPr>
      <w:r w:rsidRPr="0074340A">
        <w:rPr>
          <w:rFonts w:ascii="Arial" w:hAnsi="Arial"/>
          <w:sz w:val="28"/>
        </w:rPr>
        <w:t>Aki ebben az 1 éves időtartamban, vagy annak egy részében, közép-vagy felsőfokú tanulmányait végezte (nappali tagozaton), vagy ilyen képzésre tekintettel gyermekgondozási díjat kapott, annak is jár a támogatás.</w:t>
      </w:r>
    </w:p>
    <w:p w:rsidR="004C39FE" w:rsidRPr="0074340A" w:rsidRDefault="004C39FE" w:rsidP="004C39FE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/>
          <w:sz w:val="28"/>
        </w:rPr>
      </w:pPr>
      <w:r w:rsidRPr="0074340A">
        <w:rPr>
          <w:rFonts w:ascii="Arial" w:hAnsi="Arial"/>
          <w:sz w:val="28"/>
        </w:rPr>
        <w:t>Nem részesülhet pozitív elbírálásban, akinek az állami adóhatóság által nyilvántartott, 5000 forintot meghaladó köztartozása van.</w:t>
      </w:r>
    </w:p>
    <w:p w:rsidR="004C39FE" w:rsidRPr="00A32CD2" w:rsidRDefault="004C39FE" w:rsidP="004C39FE">
      <w:pPr>
        <w:spacing w:line="240" w:lineRule="auto"/>
        <w:jc w:val="both"/>
        <w:rPr>
          <w:rFonts w:ascii="Arial" w:hAnsi="Arial"/>
          <w:sz w:val="28"/>
        </w:rPr>
      </w:pPr>
      <w:r w:rsidRPr="00A32CD2">
        <w:rPr>
          <w:rFonts w:ascii="Arial" w:hAnsi="Arial"/>
          <w:sz w:val="28"/>
        </w:rPr>
        <w:t xml:space="preserve">A Magyar Államkincstár külön erre a célra rendszeresített formanyomtatványt. Ennek kitöltésével elektronikusan, személyesen (a kormányablakokban), de postai úton is benyújtható az igénylés. A 25 éven felüli gyermek megváltozott munkaképességét igazolni kell. Ez lehet olyan </w:t>
      </w:r>
      <w:proofErr w:type="gramStart"/>
      <w:r w:rsidRPr="00A32CD2">
        <w:rPr>
          <w:rFonts w:ascii="Arial" w:hAnsi="Arial"/>
          <w:sz w:val="28"/>
        </w:rPr>
        <w:t>dokumentum</w:t>
      </w:r>
      <w:proofErr w:type="gramEnd"/>
      <w:r w:rsidRPr="00A32CD2">
        <w:rPr>
          <w:rFonts w:ascii="Arial" w:hAnsi="Arial"/>
          <w:sz w:val="28"/>
        </w:rPr>
        <w:t>, mely a megváltozott munkaképesség tényét rögzíti, de szólhat a fogyatékossági támogatásról, illetve látássérültek esetében a vakok személyi járadékáról is.</w:t>
      </w:r>
    </w:p>
    <w:p w:rsidR="004C39FE" w:rsidRPr="00A32CD2" w:rsidRDefault="004C39FE" w:rsidP="004C39FE">
      <w:pPr>
        <w:spacing w:line="240" w:lineRule="auto"/>
        <w:jc w:val="both"/>
        <w:rPr>
          <w:rFonts w:ascii="Arial" w:hAnsi="Arial"/>
          <w:sz w:val="28"/>
        </w:rPr>
      </w:pPr>
      <w:r w:rsidRPr="00A32CD2">
        <w:rPr>
          <w:rFonts w:ascii="Arial" w:hAnsi="Arial"/>
          <w:sz w:val="28"/>
        </w:rPr>
        <w:t>A kérelmet a Magyar Államkincstár a beérkezéstől számítva elektronikus benyújtás esetén 30 napon belül, postai, vagy személyes benyújtás esetén pedig 60 napon belül bírálja el.</w:t>
      </w:r>
    </w:p>
    <w:p w:rsidR="004C39FE" w:rsidRPr="0074340A" w:rsidRDefault="004C39FE" w:rsidP="004C39FE">
      <w:pPr>
        <w:spacing w:line="240" w:lineRule="auto"/>
        <w:jc w:val="both"/>
        <w:rPr>
          <w:rFonts w:ascii="Arial" w:hAnsi="Arial"/>
          <w:i/>
          <w:sz w:val="28"/>
        </w:rPr>
      </w:pPr>
      <w:r w:rsidRPr="0074340A">
        <w:rPr>
          <w:rFonts w:ascii="Arial" w:hAnsi="Arial"/>
          <w:i/>
          <w:sz w:val="28"/>
        </w:rPr>
        <w:t>Forrás: allamkincstar.gov.hu</w:t>
      </w:r>
    </w:p>
    <w:sectPr w:rsidR="004C39FE" w:rsidRPr="0074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430E0"/>
    <w:multiLevelType w:val="hybridMultilevel"/>
    <w:tmpl w:val="8CE018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FE"/>
    <w:rsid w:val="004C39FE"/>
    <w:rsid w:val="00B5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F91C4-FDAB-46FC-B9B7-19E309A7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39FE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C3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C39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4C39F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C3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ketvak.hu/ajanlasok-otthonfelujitasho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2021-11-15T11:48:00Z</dcterms:created>
  <dcterms:modified xsi:type="dcterms:W3CDTF">2021-11-15T11:52:00Z</dcterms:modified>
</cp:coreProperties>
</file>