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 videó képi leírása és a képernyőn megjelenő szövegek</w:t>
      </w:r>
    </w:p>
    <w:p>
      <w:pPr>
        <w:pStyle w:val="Subtitle"/>
      </w:pPr>
      <w:r>
        <w:t>Milyen képességeid vannak?</w:t>
      </w:r>
    </w:p>
    <w:p>
      <w:r>
        <w:t>Időtartam: 2 perc 44 másodperc (164,43 másodperc)</w:t>
      </w:r>
    </w:p>
    <w:p>
      <w:r>
        <w:t>Formátum: Álló tájolású videó, portrék és jelnyelvi bemutatkozások sorozatával.</w:t>
      </w:r>
    </w:p>
    <w:p>
      <w:pPr>
        <w:pStyle w:val="Heading1"/>
      </w:pPr>
      <w:r>
        <w:t>Képi leírások – megjelenési sorrendben</w:t>
      </w:r>
    </w:p>
    <w:p>
      <w:pPr>
        <w:spacing w:after="80"/>
      </w:pPr>
      <w:r>
        <w:rPr>
          <w:b/>
        </w:rPr>
        <w:t xml:space="preserve">00:00 – Műsorvezető: </w:t>
      </w:r>
      <w:r>
        <w:t>Hosszú fekete hajú, fekete ruhát viselő nő, sötét háttér előtt. A kamerával szemben jelnyelven kommunikál.</w:t>
      </w:r>
    </w:p>
    <w:p>
      <w:pPr>
        <w:spacing w:after="80"/>
      </w:pPr>
      <w:r>
        <w:rPr>
          <w:b/>
        </w:rPr>
        <w:t xml:space="preserve">00:05 – Milla – Egyesületi koordinátor: </w:t>
      </w:r>
      <w:r>
        <w:t>Hátrafogott hajú nő, sötét felsőben, türkiz háttér előtt. Jelnyelven kommunikál.</w:t>
      </w:r>
    </w:p>
    <w:p>
      <w:pPr>
        <w:spacing w:after="80"/>
      </w:pPr>
      <w:r>
        <w:rPr>
          <w:b/>
        </w:rPr>
        <w:t xml:space="preserve">00:17 – Fanny – Kiberbiztonsági szakember: </w:t>
      </w:r>
      <w:r>
        <w:t>Sötét hajú, hátrafogott frizurájú, kerek szemüveget és fekete felsőt viselő nő, könyvespolc előtt.</w:t>
      </w:r>
    </w:p>
    <w:p>
      <w:pPr>
        <w:spacing w:after="80"/>
      </w:pPr>
      <w:r>
        <w:rPr>
          <w:b/>
        </w:rPr>
        <w:t xml:space="preserve">00:23 – Bára – Festőművész: </w:t>
      </w:r>
      <w:r>
        <w:t>Hátrafogott hajú nő, oldalnézetből látható, amint vászonra fest.</w:t>
      </w:r>
    </w:p>
    <w:p>
      <w:pPr>
        <w:spacing w:after="80"/>
      </w:pPr>
      <w:r>
        <w:rPr>
          <w:b/>
        </w:rPr>
        <w:t xml:space="preserve">00:29 – Marcello – Ultramaratonfutó: </w:t>
      </w:r>
      <w:r>
        <w:t>Hátrafelé fordított baseballsapkát és fekete ujjatlan felsőt viselő férfi, beltéri felvételen.</w:t>
      </w:r>
    </w:p>
    <w:p>
      <w:pPr>
        <w:spacing w:after="80"/>
      </w:pPr>
      <w:r>
        <w:rPr>
          <w:b/>
        </w:rPr>
        <w:t xml:space="preserve">00:35 – Cathy – Utazó és író: </w:t>
      </w:r>
      <w:r>
        <w:t>Lila pólót viselő nő, szabadtéren, kőépítmények előtt. Jelnyelven kommunikál.</w:t>
      </w:r>
    </w:p>
    <w:p>
      <w:pPr>
        <w:spacing w:after="80"/>
      </w:pPr>
      <w:r>
        <w:rPr>
          <w:b/>
        </w:rPr>
        <w:t xml:space="preserve">00:41 – Jakob – Masszőr: </w:t>
      </w:r>
      <w:r>
        <w:t>Rövid hajú, szakállas, szemüveges férfi, sötét pulóverben, egy masszázságy mellett.</w:t>
      </w:r>
    </w:p>
    <w:p>
      <w:pPr>
        <w:spacing w:after="80"/>
      </w:pPr>
      <w:r>
        <w:rPr>
          <w:b/>
        </w:rPr>
        <w:t xml:space="preserve">00:47 – Pilar – Szakács: </w:t>
      </w:r>
      <w:r>
        <w:t>Sötét hajú, szemüveges nő, sötét felsőben, beltéri környezetben.</w:t>
      </w:r>
    </w:p>
    <w:p>
      <w:pPr>
        <w:spacing w:after="80"/>
      </w:pPr>
      <w:r>
        <w:rPr>
          <w:b/>
        </w:rPr>
        <w:t xml:space="preserve">00:53 – Daniel – 3D-tervező: </w:t>
      </w:r>
      <w:r>
        <w:t>A felvételen egy gép és színes tárgyak láthatók, majd egy háromdimenziós tárgykészítési folyamat.</w:t>
      </w:r>
    </w:p>
    <w:p>
      <w:pPr>
        <w:spacing w:after="80"/>
      </w:pPr>
      <w:r>
        <w:rPr>
          <w:b/>
        </w:rPr>
        <w:t xml:space="preserve">01:05 – Bert – Gyógytornász: </w:t>
      </w:r>
      <w:r>
        <w:t>Napszemüveget és zöld pólót viselő férfi, szabadtéren, egy fa közelében.</w:t>
      </w:r>
    </w:p>
    <w:p>
      <w:pPr>
        <w:spacing w:after="80"/>
      </w:pPr>
      <w:r>
        <w:rPr>
          <w:b/>
        </w:rPr>
        <w:t xml:space="preserve">01:11 – Maureen – Kerámiaművész: </w:t>
      </w:r>
      <w:r>
        <w:t>Rövid hajú, szemüveges személy, aki egy asztalnál ülve kézzel készített tárgyon dolgozik.</w:t>
      </w:r>
    </w:p>
    <w:p>
      <w:pPr>
        <w:spacing w:after="80"/>
      </w:pPr>
      <w:r>
        <w:rPr>
          <w:b/>
        </w:rPr>
        <w:t xml:space="preserve">01:17 – Salonica – Festőművész: </w:t>
      </w:r>
      <w:r>
        <w:t>Hátrafogott hajú fiatal nő, lila felsőben, beltéri környezetben, egy csoport tagjai között.</w:t>
      </w:r>
    </w:p>
    <w:p>
      <w:pPr>
        <w:spacing w:after="80"/>
      </w:pPr>
      <w:r>
        <w:rPr>
          <w:b/>
        </w:rPr>
        <w:t xml:space="preserve">01:23 – Til – Összetett problémák megoldásának szakértője: </w:t>
      </w:r>
      <w:r>
        <w:t>Szemüveges, fekete pólót viselő férfi, aki egy forgalmas nyilvános helyen jelnyelven kommunikál.</w:t>
      </w:r>
    </w:p>
    <w:p>
      <w:pPr>
        <w:spacing w:after="80"/>
      </w:pPr>
      <w:r>
        <w:rPr>
          <w:b/>
        </w:rPr>
        <w:t xml:space="preserve">01:29 – Hadedu – CrossFit-sportoló: </w:t>
      </w:r>
      <w:r>
        <w:t>Lila pólót és hátrafelé fordított baseballsapkát viselő férfi, aki egy régi épület előtt jelnyelven kommunikál.</w:t>
      </w:r>
    </w:p>
    <w:p>
      <w:pPr>
        <w:spacing w:after="80"/>
      </w:pPr>
      <w:r>
        <w:rPr>
          <w:b/>
        </w:rPr>
        <w:t xml:space="preserve">01:35 – Antonio – Motorozás szerelmese: </w:t>
      </w:r>
      <w:r>
        <w:t>Lila pólót és hátizsákot viselő férfi, szabadtéren, fák előtt.</w:t>
      </w:r>
    </w:p>
    <w:p>
      <w:pPr>
        <w:spacing w:after="80"/>
      </w:pPr>
      <w:r>
        <w:rPr>
          <w:b/>
        </w:rPr>
        <w:t xml:space="preserve">01:41 – Priscilla – Varrónő: </w:t>
      </w:r>
      <w:r>
        <w:t>Sötét hajú, szemüveges nő, világos színű ingben, beltéri felvételen.</w:t>
      </w:r>
    </w:p>
    <w:p>
      <w:pPr>
        <w:spacing w:after="80"/>
      </w:pPr>
      <w:r>
        <w:rPr>
          <w:b/>
        </w:rPr>
        <w:t xml:space="preserve">01:47 – Roméo – Klímakutató: </w:t>
      </w:r>
      <w:r>
        <w:t>Kopasz, szakállas, szemüveges férfi, kék pólóban, beltéri környezetben.</w:t>
      </w:r>
    </w:p>
    <w:p>
      <w:pPr>
        <w:spacing w:after="80"/>
      </w:pPr>
      <w:r>
        <w:rPr>
          <w:b/>
        </w:rPr>
        <w:t xml:space="preserve">01:53 – Glenny – Rögbijátékos: </w:t>
      </w:r>
      <w:r>
        <w:t>Rövid hajú férfi, sárga feliratos fekete pólóban, sötét függöny előtt.</w:t>
      </w:r>
    </w:p>
    <w:p>
      <w:pPr>
        <w:spacing w:after="80"/>
      </w:pPr>
      <w:r>
        <w:rPr>
          <w:b/>
        </w:rPr>
        <w:t xml:space="preserve">01:59 – Anikó – Videószerkesztő: </w:t>
      </w:r>
      <w:r>
        <w:t>Vállig érő hajú nő, világoskék felsőben, egy laptop közelében ülve.</w:t>
      </w:r>
    </w:p>
    <w:p>
      <w:pPr>
        <w:spacing w:after="80"/>
      </w:pPr>
      <w:r>
        <w:rPr>
          <w:b/>
        </w:rPr>
        <w:t xml:space="preserve">02:11 – További résztvevő (a neve nem olvasható): </w:t>
      </w:r>
      <w:r>
        <w:t>Szemüveget és sötét felsőt viselő nő, világos fal előtt állva, jelnyelven kommunikál.</w:t>
      </w:r>
    </w:p>
    <w:p>
      <w:pPr>
        <w:spacing w:after="80"/>
      </w:pPr>
      <w:r>
        <w:rPr>
          <w:b/>
        </w:rPr>
        <w:t xml:space="preserve">02:17 – Clara – Hagyományos fonás rokkával: </w:t>
      </w:r>
      <w:r>
        <w:t>Közeli felvétel kezekről, amelyek egy hagyományos fonóeszközzel dolgoznak.</w:t>
      </w:r>
    </w:p>
    <w:p>
      <w:pPr>
        <w:spacing w:after="80"/>
      </w:pPr>
      <w:r>
        <w:rPr>
          <w:b/>
        </w:rPr>
        <w:t xml:space="preserve">02:23 – Mireia – Modell / Miss Deafblind 2026: </w:t>
      </w:r>
      <w:r>
        <w:t>Lila ruhát, koronát és sárga vállszalagot viselő nő, fekete függöny előtt. A kamerával szemben jelnyelven kommunikál.</w:t>
      </w:r>
    </w:p>
    <w:p>
      <w:pPr>
        <w:pStyle w:val="Heading1"/>
      </w:pPr>
      <w:r>
        <w:t>A képernyőn megjelenő szövegek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Időpont</w:t>
            </w:r>
          </w:p>
        </w:tc>
        <w:tc>
          <w:tcPr>
            <w:tcW w:type="dxa" w:w="4320"/>
          </w:tcPr>
          <w:p>
            <w:r>
              <w:t>Magyar szöveg</w:t>
            </w:r>
          </w:p>
        </w:tc>
      </w:tr>
      <w:tr>
        <w:tc>
          <w:tcPr>
            <w:tcW w:type="dxa" w:w="4320"/>
          </w:tcPr>
          <w:p>
            <w:r>
              <w:t>00:00</w:t>
            </w:r>
          </w:p>
        </w:tc>
        <w:tc>
          <w:tcPr>
            <w:tcW w:type="dxa" w:w="4320"/>
          </w:tcPr>
          <w:p>
            <w:r>
              <w:t>Siketvakok Európai Napja – Milyen képességeid vannak?</w:t>
            </w:r>
          </w:p>
        </w:tc>
      </w:tr>
      <w:tr>
        <w:tc>
          <w:tcPr>
            <w:tcW w:type="dxa" w:w="4320"/>
          </w:tcPr>
          <w:p>
            <w:r>
              <w:t>00:12</w:t>
            </w:r>
          </w:p>
        </w:tc>
        <w:tc>
          <w:tcPr>
            <w:tcW w:type="dxa" w:w="4320"/>
          </w:tcPr>
          <w:p>
            <w:r>
              <w:t>Milla – Egyesületi koordinátor – Siketvakok Egyesülete</w:t>
            </w:r>
          </w:p>
        </w:tc>
      </w:tr>
      <w:tr>
        <w:tc>
          <w:tcPr>
            <w:tcW w:type="dxa" w:w="4320"/>
          </w:tcPr>
          <w:p>
            <w:r>
              <w:t>00:18</w:t>
            </w:r>
          </w:p>
        </w:tc>
        <w:tc>
          <w:tcPr>
            <w:tcW w:type="dxa" w:w="4320"/>
          </w:tcPr>
          <w:p>
            <w:r>
              <w:t>Fanny – Kiberbiztonsági szakember</w:t>
            </w:r>
          </w:p>
        </w:tc>
      </w:tr>
      <w:tr>
        <w:tc>
          <w:tcPr>
            <w:tcW w:type="dxa" w:w="4320"/>
          </w:tcPr>
          <w:p>
            <w:r>
              <w:t>00:24</w:t>
            </w:r>
          </w:p>
        </w:tc>
        <w:tc>
          <w:tcPr>
            <w:tcW w:type="dxa" w:w="4320"/>
          </w:tcPr>
          <w:p>
            <w:r>
              <w:t>Bára – Festőművész</w:t>
            </w:r>
          </w:p>
        </w:tc>
      </w:tr>
      <w:tr>
        <w:tc>
          <w:tcPr>
            <w:tcW w:type="dxa" w:w="4320"/>
          </w:tcPr>
          <w:p>
            <w:r>
              <w:t>00:30</w:t>
            </w:r>
          </w:p>
        </w:tc>
        <w:tc>
          <w:tcPr>
            <w:tcW w:type="dxa" w:w="4320"/>
          </w:tcPr>
          <w:p>
            <w:r>
              <w:t>Marcello – Ultramaratonfutó</w:t>
            </w:r>
          </w:p>
        </w:tc>
      </w:tr>
      <w:tr>
        <w:tc>
          <w:tcPr>
            <w:tcW w:type="dxa" w:w="4320"/>
          </w:tcPr>
          <w:p>
            <w:r>
              <w:t>00:36</w:t>
            </w:r>
          </w:p>
        </w:tc>
        <w:tc>
          <w:tcPr>
            <w:tcW w:type="dxa" w:w="4320"/>
          </w:tcPr>
          <w:p>
            <w:r>
              <w:t>Cathy – Utazó és író</w:t>
            </w:r>
          </w:p>
        </w:tc>
      </w:tr>
      <w:tr>
        <w:tc>
          <w:tcPr>
            <w:tcW w:type="dxa" w:w="4320"/>
          </w:tcPr>
          <w:p>
            <w:r>
              <w:t>00:42</w:t>
            </w:r>
          </w:p>
        </w:tc>
        <w:tc>
          <w:tcPr>
            <w:tcW w:type="dxa" w:w="4320"/>
          </w:tcPr>
          <w:p>
            <w:r>
              <w:t>Jakob – Masszőr</w:t>
            </w:r>
          </w:p>
        </w:tc>
      </w:tr>
      <w:tr>
        <w:tc>
          <w:tcPr>
            <w:tcW w:type="dxa" w:w="4320"/>
          </w:tcPr>
          <w:p>
            <w:r>
              <w:t>00:48</w:t>
            </w:r>
          </w:p>
        </w:tc>
        <w:tc>
          <w:tcPr>
            <w:tcW w:type="dxa" w:w="4320"/>
          </w:tcPr>
          <w:p>
            <w:r>
              <w:t>Pilar – Szakács</w:t>
            </w:r>
          </w:p>
        </w:tc>
      </w:tr>
      <w:tr>
        <w:tc>
          <w:tcPr>
            <w:tcW w:type="dxa" w:w="4320"/>
          </w:tcPr>
          <w:p>
            <w:r>
              <w:t>00:54</w:t>
            </w:r>
          </w:p>
        </w:tc>
        <w:tc>
          <w:tcPr>
            <w:tcW w:type="dxa" w:w="4320"/>
          </w:tcPr>
          <w:p>
            <w:r>
              <w:t>Daniel – 3D-tervező</w:t>
            </w:r>
          </w:p>
        </w:tc>
      </w:tr>
      <w:tr>
        <w:tc>
          <w:tcPr>
            <w:tcW w:type="dxa" w:w="4320"/>
          </w:tcPr>
          <w:p>
            <w:r>
              <w:t>01:06</w:t>
            </w:r>
          </w:p>
        </w:tc>
        <w:tc>
          <w:tcPr>
            <w:tcW w:type="dxa" w:w="4320"/>
          </w:tcPr>
          <w:p>
            <w:r>
              <w:t>Bert – Gyógytornász</w:t>
            </w:r>
          </w:p>
        </w:tc>
      </w:tr>
      <w:tr>
        <w:tc>
          <w:tcPr>
            <w:tcW w:type="dxa" w:w="4320"/>
          </w:tcPr>
          <w:p>
            <w:r>
              <w:t>01:12</w:t>
            </w:r>
          </w:p>
        </w:tc>
        <w:tc>
          <w:tcPr>
            <w:tcW w:type="dxa" w:w="4320"/>
          </w:tcPr>
          <w:p>
            <w:r>
              <w:t>Maureen – Kerámiaművész</w:t>
            </w:r>
          </w:p>
        </w:tc>
      </w:tr>
      <w:tr>
        <w:tc>
          <w:tcPr>
            <w:tcW w:type="dxa" w:w="4320"/>
          </w:tcPr>
          <w:p>
            <w:r>
              <w:t>01:18</w:t>
            </w:r>
          </w:p>
        </w:tc>
        <w:tc>
          <w:tcPr>
            <w:tcW w:type="dxa" w:w="4320"/>
          </w:tcPr>
          <w:p>
            <w:r>
              <w:t>Salonica – Festőművész</w:t>
            </w:r>
          </w:p>
        </w:tc>
      </w:tr>
      <w:tr>
        <w:tc>
          <w:tcPr>
            <w:tcW w:type="dxa" w:w="4320"/>
          </w:tcPr>
          <w:p>
            <w:r>
              <w:t>01:24</w:t>
            </w:r>
          </w:p>
        </w:tc>
        <w:tc>
          <w:tcPr>
            <w:tcW w:type="dxa" w:w="4320"/>
          </w:tcPr>
          <w:p>
            <w:r>
              <w:t>Til – Összetett problémák megoldásának szakértője</w:t>
            </w:r>
          </w:p>
        </w:tc>
      </w:tr>
      <w:tr>
        <w:tc>
          <w:tcPr>
            <w:tcW w:type="dxa" w:w="4320"/>
          </w:tcPr>
          <w:p>
            <w:r>
              <w:t>01:30</w:t>
            </w:r>
          </w:p>
        </w:tc>
        <w:tc>
          <w:tcPr>
            <w:tcW w:type="dxa" w:w="4320"/>
          </w:tcPr>
          <w:p>
            <w:r>
              <w:t>Hadedu – CrossFit-sportoló</w:t>
            </w:r>
          </w:p>
        </w:tc>
      </w:tr>
      <w:tr>
        <w:tc>
          <w:tcPr>
            <w:tcW w:type="dxa" w:w="4320"/>
          </w:tcPr>
          <w:p>
            <w:r>
              <w:t>01:36</w:t>
            </w:r>
          </w:p>
        </w:tc>
        <w:tc>
          <w:tcPr>
            <w:tcW w:type="dxa" w:w="4320"/>
          </w:tcPr>
          <w:p>
            <w:r>
              <w:t>Antonio – Motorozás szerelmese</w:t>
            </w:r>
          </w:p>
        </w:tc>
      </w:tr>
      <w:tr>
        <w:tc>
          <w:tcPr>
            <w:tcW w:type="dxa" w:w="4320"/>
          </w:tcPr>
          <w:p>
            <w:r>
              <w:t>01:42</w:t>
            </w:r>
          </w:p>
        </w:tc>
        <w:tc>
          <w:tcPr>
            <w:tcW w:type="dxa" w:w="4320"/>
          </w:tcPr>
          <w:p>
            <w:r>
              <w:t>Priscilla – Varrónő</w:t>
            </w:r>
          </w:p>
        </w:tc>
      </w:tr>
      <w:tr>
        <w:tc>
          <w:tcPr>
            <w:tcW w:type="dxa" w:w="4320"/>
          </w:tcPr>
          <w:p>
            <w:r>
              <w:t>01:48</w:t>
            </w:r>
          </w:p>
        </w:tc>
        <w:tc>
          <w:tcPr>
            <w:tcW w:type="dxa" w:w="4320"/>
          </w:tcPr>
          <w:p>
            <w:r>
              <w:t>Roméo – Klímakutató</w:t>
            </w:r>
          </w:p>
        </w:tc>
      </w:tr>
      <w:tr>
        <w:tc>
          <w:tcPr>
            <w:tcW w:type="dxa" w:w="4320"/>
          </w:tcPr>
          <w:p>
            <w:r>
              <w:t>01:54</w:t>
            </w:r>
          </w:p>
        </w:tc>
        <w:tc>
          <w:tcPr>
            <w:tcW w:type="dxa" w:w="4320"/>
          </w:tcPr>
          <w:p>
            <w:r>
              <w:t>Glenny – Rögbijátékos</w:t>
            </w:r>
          </w:p>
        </w:tc>
      </w:tr>
      <w:tr>
        <w:tc>
          <w:tcPr>
            <w:tcW w:type="dxa" w:w="4320"/>
          </w:tcPr>
          <w:p>
            <w:r>
              <w:t>02:00</w:t>
            </w:r>
          </w:p>
        </w:tc>
        <w:tc>
          <w:tcPr>
            <w:tcW w:type="dxa" w:w="4320"/>
          </w:tcPr>
          <w:p>
            <w:r>
              <w:t>Anikó – Videószerkesztő – „…de sikerült megtanulnom, hogyan kell videókat szerkeszteni…”</w:t>
            </w:r>
          </w:p>
        </w:tc>
      </w:tr>
      <w:tr>
        <w:tc>
          <w:tcPr>
            <w:tcW w:type="dxa" w:w="4320"/>
          </w:tcPr>
          <w:p>
            <w:r>
              <w:t>02:18</w:t>
            </w:r>
          </w:p>
        </w:tc>
        <w:tc>
          <w:tcPr>
            <w:tcW w:type="dxa" w:w="4320"/>
          </w:tcPr>
          <w:p>
            <w:r>
              <w:t>Clara – Hagyományos fonás rokkával</w:t>
            </w:r>
          </w:p>
        </w:tc>
      </w:tr>
      <w:tr>
        <w:tc>
          <w:tcPr>
            <w:tcW w:type="dxa" w:w="4320"/>
          </w:tcPr>
          <w:p>
            <w:r>
              <w:t>02:24</w:t>
            </w:r>
          </w:p>
        </w:tc>
        <w:tc>
          <w:tcPr>
            <w:tcW w:type="dxa" w:w="4320"/>
          </w:tcPr>
          <w:p>
            <w:r>
              <w:t>Mireia – Modell – „Én lettem a 2026-os Miss Deafblind.”</w:t>
            </w:r>
          </w:p>
        </w:tc>
      </w:tr>
      <w:tr>
        <w:tc>
          <w:tcPr>
            <w:tcW w:type="dxa" w:w="4320"/>
          </w:tcPr>
          <w:p>
            <w:r>
              <w:t>02:30</w:t>
            </w:r>
          </w:p>
        </w:tc>
        <w:tc>
          <w:tcPr>
            <w:tcW w:type="dxa" w:w="4320"/>
          </w:tcPr>
          <w:p>
            <w:r>
              <w:t>„A siketvak emberek képesek rá!”</w:t>
            </w:r>
          </w:p>
        </w:tc>
      </w:tr>
      <w:tr>
        <w:tc>
          <w:tcPr>
            <w:tcW w:type="dxa" w:w="4320"/>
          </w:tcPr>
          <w:p>
            <w:r>
              <w:t>02:36</w:t>
            </w:r>
          </w:p>
        </w:tc>
        <w:tc>
          <w:tcPr>
            <w:tcW w:type="dxa" w:w="4320"/>
          </w:tcPr>
          <w:p>
            <w:r>
              <w:t>„Boldog Siketvakok Európai Napját!”</w:t>
            </w:r>
          </w:p>
        </w:tc>
      </w:tr>
    </w:tbl>
    <w:p>
      <w:pPr>
        <w:pStyle w:val="Heading1"/>
      </w:pPr>
      <w:r>
        <w:t>Tájékoztatás az átiratról</w:t>
      </w:r>
    </w:p>
    <w:p>
      <w:r>
        <w:t>A dokumentum a videó képi leírását és a képernyőn olvasható feliratok részleges átiratát tartalmazza. Nem a teljes hanganyag vagy valamennyi jelnyelvi közlés átirata. Az időpontok hozzávetőlegesek.</w:t>
      </w:r>
    </w:p>
    <w:sectPr w:rsidR="00FC693F" w:rsidRPr="0006063C" w:rsidSect="00034616">
      <w:pgSz w:w="12240" w:h="15840"/>
      <w:pgMar w:top="1134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536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